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202"/>
        <w:gridCol w:w="2236"/>
        <w:gridCol w:w="160"/>
        <w:gridCol w:w="283"/>
        <w:gridCol w:w="1444"/>
        <w:gridCol w:w="24"/>
        <w:gridCol w:w="25"/>
      </w:tblGrid>
      <w:tr w:rsidR="00491939" w:rsidRPr="000C0109" w:rsidTr="008A0EF1">
        <w:trPr>
          <w:gridAfter w:val="1"/>
          <w:wAfter w:w="25" w:type="dxa"/>
          <w:trHeight w:val="70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939" w:rsidRPr="000C0109" w:rsidRDefault="00491939" w:rsidP="000C0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SERVIZI EROGATI-COSTI CONTABILIZZATI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39" w:rsidRPr="000C0109" w:rsidRDefault="00491939" w:rsidP="00A23B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2015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91939" w:rsidRPr="000C0109" w:rsidRDefault="0049193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  <w:p w:rsidR="00491939" w:rsidRPr="000C0109" w:rsidRDefault="0049193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39" w:rsidRPr="000C0109" w:rsidRDefault="00491939" w:rsidP="000C0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2015</w:t>
            </w:r>
          </w:p>
        </w:tc>
      </w:tr>
      <w:tr w:rsidR="00491939" w:rsidRPr="000C0109" w:rsidTr="006B65FB">
        <w:trPr>
          <w:gridAfter w:val="1"/>
          <w:wAfter w:w="25" w:type="dxa"/>
          <w:trHeight w:val="300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Pr="000C0109" w:rsidRDefault="00491939" w:rsidP="000C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4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39" w:rsidRPr="000C0109" w:rsidRDefault="0049193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91939" w:rsidRPr="000C0109" w:rsidRDefault="0049193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  <w:p w:rsidR="00491939" w:rsidRPr="000C0109" w:rsidRDefault="0049193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5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39" w:rsidRPr="000C0109" w:rsidRDefault="0049193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Servizi istituzionali, generali e di gestione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</w:t>
            </w:r>
            <w:proofErr w:type="gramEnd"/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complessivo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109" w:rsidRPr="000C0109" w:rsidRDefault="000C0109" w:rsidP="00A41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  <w:proofErr w:type="gramStart"/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cui spese di personale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Organi istituzionali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7843B2" w:rsidP="000C0109">
            <w:pPr>
              <w:spacing w:after="0" w:line="240" w:lineRule="auto"/>
              <w:ind w:left="60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</w:t>
            </w:r>
            <w:r w:rsidR="000C0109"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158.299,27 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        -   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Segreteria generale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618.396,91 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395.969,50 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Ufficio tecnico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244.792,20 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207.018,42 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Anagrafe e stato civile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169.761,53 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137.385,97 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Polizia locale e amministrativa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358.786,45 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310.152,05 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Istruzione 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539.458,14 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99.784,63 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Viabilità e infrastrutture stradali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658.471,51 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       -   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Servizio necroscopico e cimiteriale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  65.107,38 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23.725,11 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Cultura e turismo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167.391,38 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                     -   </w:t>
            </w:r>
          </w:p>
        </w:tc>
      </w:tr>
      <w:tr w:rsidR="000C0109" w:rsidRPr="000C0109" w:rsidTr="006478DB">
        <w:trPr>
          <w:gridAfter w:val="1"/>
          <w:wAfter w:w="25" w:type="dxa"/>
          <w:trHeight w:val="65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TOTALE GENERALE DELLE SPESE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  1.789.214,86 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C0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433.661,79 </w:t>
            </w:r>
          </w:p>
        </w:tc>
      </w:tr>
      <w:tr w:rsidR="000C0109" w:rsidRPr="000C0109" w:rsidTr="006B65FB">
        <w:trPr>
          <w:gridAfter w:val="2"/>
          <w:wAfter w:w="49" w:type="dxa"/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0109" w:rsidRPr="000C0109" w:rsidTr="006B65FB">
        <w:trPr>
          <w:gridAfter w:val="2"/>
          <w:wAfter w:w="49" w:type="dxa"/>
          <w:trHeight w:val="8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C0109" w:rsidRPr="000C0109" w:rsidTr="004F30E8">
        <w:trPr>
          <w:gridAfter w:val="1"/>
          <w:wAfter w:w="25" w:type="dxa"/>
          <w:trHeight w:val="75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SERVIZI A DOMANDA INDIVIDUALE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09" w:rsidRPr="000C0109" w:rsidRDefault="000C0109" w:rsidP="004F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:rsidR="000C0109" w:rsidRPr="000C0109" w:rsidRDefault="000C0109" w:rsidP="004F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</w:t>
            </w:r>
            <w:proofErr w:type="gramEnd"/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complessivo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09" w:rsidRPr="000C0109" w:rsidRDefault="000C0109" w:rsidP="000C0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</w:t>
            </w:r>
            <w:proofErr w:type="gramEnd"/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cui spese di personale</w:t>
            </w:r>
          </w:p>
        </w:tc>
      </w:tr>
      <w:tr w:rsidR="000C0109" w:rsidRPr="000C0109" w:rsidTr="006478DB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0C0109" w:rsidRDefault="000C0109" w:rsidP="000C0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:rsidR="000C0109" w:rsidRPr="000C0109" w:rsidRDefault="000C0109" w:rsidP="000C0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2015</w:t>
            </w:r>
          </w:p>
          <w:p w:rsidR="000C0109" w:rsidRPr="000C0109" w:rsidRDefault="000C0109" w:rsidP="000C0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09" w:rsidRPr="000C0109" w:rsidRDefault="000C0109" w:rsidP="000C0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2015</w:t>
            </w:r>
          </w:p>
        </w:tc>
      </w:tr>
      <w:tr w:rsidR="000C0109" w:rsidRPr="000C0109" w:rsidTr="00EE291E">
        <w:trPr>
          <w:gridAfter w:val="1"/>
          <w:wAfter w:w="25" w:type="dxa"/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ASILI NIDO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09" w:rsidRPr="000C0109" w:rsidRDefault="000C0109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0C0109" w:rsidRPr="000C0109" w:rsidRDefault="000C0109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56.959,20</w:t>
            </w:r>
          </w:p>
          <w:p w:rsidR="000C0109" w:rsidRPr="000C0109" w:rsidRDefault="000C0109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0C0109" w:rsidRPr="000C0109" w:rsidTr="00EE291E">
        <w:trPr>
          <w:gridAfter w:val="1"/>
          <w:wAfter w:w="25" w:type="dxa"/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MENSA SCOLASTICA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09" w:rsidRPr="000C0109" w:rsidRDefault="000C0109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0C0109" w:rsidRPr="000C0109" w:rsidRDefault="000C0109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36.033,43</w:t>
            </w:r>
          </w:p>
          <w:p w:rsidR="000C0109" w:rsidRPr="000C0109" w:rsidRDefault="000C0109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0C0109" w:rsidRPr="000C0109" w:rsidRDefault="000C0109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A03E0" w:rsidRPr="000C0109" w:rsidTr="00EE291E">
        <w:trPr>
          <w:gridAfter w:val="1"/>
          <w:wAfter w:w="25" w:type="dxa"/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3E0" w:rsidRPr="000C0109" w:rsidRDefault="00AA03E0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IMPIANTI SPORTIVI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0" w:rsidRPr="000C0109" w:rsidRDefault="00AA03E0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A03E0" w:rsidRPr="000C0109" w:rsidRDefault="00AA03E0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45.867,04</w:t>
            </w:r>
          </w:p>
          <w:p w:rsidR="00AA03E0" w:rsidRPr="000C0109" w:rsidRDefault="00AA03E0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3E0" w:rsidRPr="000C0109" w:rsidRDefault="00AA03E0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  <w:p w:rsidR="00AA03E0" w:rsidRPr="000C0109" w:rsidRDefault="00AA03E0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A03E0" w:rsidRPr="000C0109" w:rsidTr="00EE291E">
        <w:trPr>
          <w:gridAfter w:val="1"/>
          <w:wAfter w:w="25" w:type="dxa"/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3E0" w:rsidRPr="000C0109" w:rsidRDefault="00AA03E0" w:rsidP="000C0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TRASPORTO SCOLASTICO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0" w:rsidRPr="000C0109" w:rsidRDefault="00AA03E0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AA03E0" w:rsidRPr="000C0109" w:rsidRDefault="00AA03E0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324.676,28</w:t>
            </w:r>
          </w:p>
          <w:p w:rsidR="00AA03E0" w:rsidRPr="000C0109" w:rsidRDefault="00AA03E0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0" w:rsidRPr="000C0109" w:rsidRDefault="00AA03E0" w:rsidP="00A41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color w:val="000000"/>
                <w:lang w:eastAsia="it-IT"/>
              </w:rPr>
              <w:t>59.870,78</w:t>
            </w:r>
          </w:p>
        </w:tc>
      </w:tr>
      <w:tr w:rsidR="00AA03E0" w:rsidRPr="000C0109" w:rsidTr="00EE291E">
        <w:trPr>
          <w:gridAfter w:val="1"/>
          <w:wAfter w:w="25" w:type="dxa"/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3E0" w:rsidRPr="000C0109" w:rsidRDefault="00AA03E0" w:rsidP="000C0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0" w:rsidRPr="000C0109" w:rsidRDefault="00AA03E0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  <w:p w:rsidR="00AA03E0" w:rsidRPr="000C0109" w:rsidRDefault="00AA03E0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463.535,95</w:t>
            </w:r>
          </w:p>
          <w:p w:rsidR="00AA03E0" w:rsidRPr="000C0109" w:rsidRDefault="00AA03E0" w:rsidP="00EE2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E0" w:rsidRPr="000C0109" w:rsidRDefault="00AA03E0" w:rsidP="00755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C010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59.870,78</w:t>
            </w:r>
          </w:p>
        </w:tc>
      </w:tr>
    </w:tbl>
    <w:p w:rsidR="002D4140" w:rsidRDefault="002D4140" w:rsidP="008D7939"/>
    <w:sectPr w:rsidR="002D4140" w:rsidSect="008D7939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09"/>
    <w:rsid w:val="000C0109"/>
    <w:rsid w:val="002A1A5F"/>
    <w:rsid w:val="002D4140"/>
    <w:rsid w:val="00491939"/>
    <w:rsid w:val="004F30E8"/>
    <w:rsid w:val="006478DB"/>
    <w:rsid w:val="006B65FB"/>
    <w:rsid w:val="0075532A"/>
    <w:rsid w:val="007843B2"/>
    <w:rsid w:val="008A0EF1"/>
    <w:rsid w:val="008D7939"/>
    <w:rsid w:val="00A23B2E"/>
    <w:rsid w:val="00A41817"/>
    <w:rsid w:val="00AA03E0"/>
    <w:rsid w:val="00E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050AE-F8C2-4BE8-93DF-4BB65B35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CARRIERO</dc:creator>
  <cp:keywords/>
  <dc:description/>
  <cp:lastModifiedBy>CONCETTA CARRIERO</cp:lastModifiedBy>
  <cp:revision>14</cp:revision>
  <cp:lastPrinted>2020-06-26T08:36:00Z</cp:lastPrinted>
  <dcterms:created xsi:type="dcterms:W3CDTF">2020-06-25T16:42:00Z</dcterms:created>
  <dcterms:modified xsi:type="dcterms:W3CDTF">2020-06-26T08:38:00Z</dcterms:modified>
</cp:coreProperties>
</file>